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附件1：                </w:t>
      </w:r>
      <w:r>
        <w:rPr>
          <w:rFonts w:hint="eastAsia" w:ascii="黑体" w:hAnsi="黑体" w:eastAsia="黑体" w:cs="黑体"/>
          <w:b/>
          <w:sz w:val="32"/>
          <w:szCs w:val="32"/>
        </w:rPr>
        <w:t>2022-2023学年度第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学期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用</w:t>
      </w:r>
      <w:r>
        <w:rPr>
          <w:rFonts w:hint="eastAsia" w:ascii="黑体" w:hAnsi="黑体" w:eastAsia="黑体" w:cs="黑体"/>
          <w:b/>
          <w:sz w:val="32"/>
          <w:szCs w:val="32"/>
        </w:rPr>
        <w:t>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申请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实验室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建设项目</w:t>
      </w:r>
      <w:r>
        <w:rPr>
          <w:rFonts w:hint="eastAsia" w:ascii="黑体" w:hAnsi="黑体" w:eastAsia="黑体" w:cs="黑体"/>
          <w:b/>
          <w:sz w:val="32"/>
          <w:szCs w:val="32"/>
        </w:rPr>
        <w:t>汇总表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学院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中心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盖章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588"/>
        <w:gridCol w:w="2010"/>
        <w:gridCol w:w="1440"/>
        <w:gridCol w:w="1545"/>
        <w:gridCol w:w="2205"/>
        <w:gridCol w:w="187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拟申请实验室建设项目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面向实验课程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开课学期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实验学时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实验室功能简介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面向专业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2588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8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注：项目类别填写：新建、改建、扩建；开课学期填写面向实验课程的开课时间，如2022-2023学年第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>学期。</w:t>
      </w:r>
    </w:p>
    <w:p>
      <w:pPr>
        <w:ind w:firstLine="4498" w:firstLineChars="16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申报单位负责人</w:t>
      </w:r>
      <w:r>
        <w:rPr>
          <w:rFonts w:hint="eastAsia" w:ascii="仿宋_GB2312" w:eastAsia="仿宋_GB2312"/>
          <w:b/>
          <w:sz w:val="28"/>
          <w:szCs w:val="28"/>
        </w:rPr>
        <w:t>签字：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          日期：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</w:t>
      </w:r>
    </w:p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mIxYTY0NjU1MWEwN2I1NDQ1YjQ0MTlmZmVjZDQifQ=="/>
  </w:docVars>
  <w:rsids>
    <w:rsidRoot w:val="00000000"/>
    <w:rsid w:val="566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2022-10-25T07:14:19Z</dcterms:created>
  <dc:creator>uesr</dc:creator>
  <cp:lastModifiedBy>·</cp:lastModifiedBy>
  <dcterms:modified xsi:type="dcterms:W3CDTF">2022-10-25T07:14:53Z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D170DB3C4F2C461AB15CB0DB8135F12F</vt:lpwstr>
  </property>
</Properties>
</file>